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资源供应商SP信息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公司业务简介，包括行业领域、主营业务、公司注册及总部所在地址等；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在中国销售的产品清单；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支持CARSI访问的产品清单，每种产品的业务规模，比如期刊产品包含的期刊数目。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t>以SAML方式接入的SP，(</w:t>
      </w:r>
      <w:r>
        <w:rPr>
          <w:rFonts w:hint="eastAsia"/>
        </w:rPr>
        <w:t>如支持</w:t>
      </w:r>
      <w:r>
        <w:t>)WAYFless接入说明</w:t>
      </w:r>
      <w:r>
        <w:rPr>
          <w:rFonts w:hint="eastAsia"/>
        </w:rPr>
        <w:t>：是否支持使用</w:t>
      </w:r>
      <w:r>
        <w:t xml:space="preserve">WAYFless </w:t>
      </w:r>
      <w:r>
        <w:rPr>
          <w:rFonts w:hint="eastAsia"/>
        </w:rPr>
        <w:t>URL</w:t>
      </w:r>
      <w:r>
        <w:t>接入</w:t>
      </w:r>
      <w:r>
        <w:rPr>
          <w:rFonts w:hint="eastAsia"/>
        </w:rPr>
        <w:t>，如何接入</w:t>
      </w:r>
      <w:r>
        <w:t>?</w:t>
      </w:r>
    </w:p>
    <w:p/>
    <w:p/>
    <w:p>
      <w:pPr>
        <w:pBdr>
          <w:bottom w:val="double" w:color="auto" w:sz="6" w:space="1"/>
        </w:pBdr>
      </w:pPr>
    </w:p>
    <w:p/>
    <w:p>
      <w:pPr>
        <w:pStyle w:val="4"/>
      </w:pPr>
      <w:r>
        <w:rPr>
          <w:rFonts w:hint="eastAsia"/>
        </w:rPr>
        <w:t>S</w:t>
      </w:r>
      <w:r>
        <w:t xml:space="preserve">ervice Provider </w:t>
      </w:r>
      <w:r>
        <w:rPr>
          <w:rFonts w:hint="eastAsia"/>
        </w:rPr>
        <w:t>Introduction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Brief</w:t>
      </w:r>
      <w:r>
        <w:t xml:space="preserve"> </w:t>
      </w:r>
      <w:r>
        <w:rPr>
          <w:rFonts w:hint="eastAsia"/>
        </w:rPr>
        <w:t>i</w:t>
      </w:r>
      <w:r>
        <w:t xml:space="preserve">ntroduction of </w:t>
      </w:r>
      <w:r>
        <w:rPr>
          <w:rFonts w:hint="eastAsia"/>
        </w:rPr>
        <w:t>the</w:t>
      </w:r>
      <w:r>
        <w:t xml:space="preserve"> company, including but not limited to the industry field, main </w:t>
      </w:r>
      <w:r>
        <w:rPr>
          <w:rFonts w:hint="eastAsia"/>
        </w:rPr>
        <w:t>business</w:t>
      </w:r>
      <w:r>
        <w:t xml:space="preserve">, the place of registration and the headquarters, etc. 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L</w:t>
      </w:r>
      <w:r>
        <w:t>ist of products being sold in China.</w:t>
      </w:r>
    </w:p>
    <w:p>
      <w:pPr>
        <w:pStyle w:val="9"/>
        <w:numPr>
          <w:ilvl w:val="0"/>
          <w:numId w:val="2"/>
        </w:numPr>
        <w:ind w:firstLineChars="0"/>
      </w:pPr>
      <w:r>
        <w:t xml:space="preserve">List of products supporting CARSI access </w:t>
      </w:r>
      <w:r>
        <w:rPr>
          <w:rFonts w:hint="eastAsia"/>
        </w:rPr>
        <w:t>a</w:t>
      </w:r>
      <w:r>
        <w:t>nd the business scale of each product, for example the number of journals of an e-journal product.</w:t>
      </w:r>
    </w:p>
    <w:p>
      <w:pPr>
        <w:pStyle w:val="9"/>
        <w:numPr>
          <w:ilvl w:val="0"/>
          <w:numId w:val="2"/>
        </w:numPr>
        <w:ind w:firstLineChars="0"/>
      </w:pPr>
      <w:r>
        <w:t>SP accessed in SAML mode,</w:t>
      </w:r>
      <w:r>
        <w:rPr>
          <w:rFonts w:hint="eastAsia"/>
          <w:lang w:val="en-US" w:eastAsia="zh-CN"/>
        </w:rPr>
        <w:t xml:space="preserve"> </w:t>
      </w:r>
      <w:r>
        <w:t>(If supported) WAYFless</w:t>
      </w:r>
      <w:r>
        <w:rPr>
          <w:rFonts w:hint="eastAsia"/>
        </w:rPr>
        <w:t xml:space="preserve"> </w:t>
      </w:r>
      <w:r>
        <w:t xml:space="preserve">access guide: </w:t>
      </w:r>
      <w:r>
        <w:rPr>
          <w:rFonts w:hint="eastAsia"/>
        </w:rPr>
        <w:t>D</w:t>
      </w:r>
      <w:r>
        <w:t>ose your SP support access through a WAYFless URL</w:t>
      </w:r>
      <w:r>
        <w:rPr>
          <w:rFonts w:hint="eastAsia"/>
        </w:rPr>
        <w:t>,</w:t>
      </w:r>
      <w:r>
        <w:t xml:space="preserve"> and how?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73067"/>
    <w:multiLevelType w:val="multilevel"/>
    <w:tmpl w:val="1137306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6D153D"/>
    <w:multiLevelType w:val="multilevel"/>
    <w:tmpl w:val="426D15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1ZWUyYThmN2VhM2ZmNDI0ZmE0NGIzM2M3MWI1ZGIifQ=="/>
  </w:docVars>
  <w:rsids>
    <w:rsidRoot w:val="00BC0C1B"/>
    <w:rsid w:val="00036875"/>
    <w:rsid w:val="00345A75"/>
    <w:rsid w:val="004052FB"/>
    <w:rsid w:val="006C29F4"/>
    <w:rsid w:val="00A65762"/>
    <w:rsid w:val="00BA0462"/>
    <w:rsid w:val="00BC0C1B"/>
    <w:rsid w:val="00DF5C6E"/>
    <w:rsid w:val="00F03EF8"/>
    <w:rsid w:val="00FD32B6"/>
    <w:rsid w:val="5F5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标题 字符"/>
    <w:basedOn w:val="6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3 字符"/>
    <w:basedOn w:val="6"/>
    <w:link w:val="3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522</Characters>
  <Lines>4</Lines>
  <Paragraphs>1</Paragraphs>
  <TotalTime>75</TotalTime>
  <ScaleCrop>false</ScaleCrop>
  <LinksUpToDate>false</LinksUpToDate>
  <CharactersWithSpaces>591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2020-02-17T03:26:00Z</dcterms:created>
  <dc:creator>秦 辉东</dc:creator>
  <cp:lastModifiedBy>Moster</cp:lastModifiedBy>
  <dcterms:modified xsi:type="dcterms:W3CDTF">2022-06-30T07:28:51Z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7633B31128584F1E81761893D34A0C9F</vt:lpwstr>
  </property>
</Properties>
</file>